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Załącznik nr 2 do Zapytania ofertowego nr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/POPW.01.01.02-18-0013/17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1.  Przedmiot i cel zamówienia: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związku z realizowanym projektem pn. „Innowacyjna platforma do rekrutacji specjalistów z branży IT - Challengerocket.com”, POPW.01.01.02-18-0013/17, w ramach Programu Operacyjnego Polska Wschodnia, Oś priorytetowa I: Przedsiębiorcza Polska Wschodnia, Działanie 1.1 Platformy startowe dla nowych pomysłów, Poddziałanie 1.1.2 Rozwój startupów w Polsce Wschodniej, CHALLENGEROCKET Sp. z o.o. z siedzibą w Rzeszowie przy ul. Podwisłocze 46, lok. 108A, zwraca się z prośbą o przedstawienie oferty na: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opracowanie szczegółowej strategii działania oraz wsparcia w zakresie: content marketingu, social media, SEO, Public Relations, zarządzania kampaniami PPC/PPL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2. Zamawiający: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CHALLENGEROCKET Sp. z o.o.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ul. Podwisłocze 46, lok. 108A, 35-309 Rzeszów, woj. podkarpackie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NIP: 8133727946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REGON: 365462321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39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Strona internetowa, na której Zamawiający upublicznił zapytanie ofertowe: </w:t>
      </w:r>
      <w:hyperlink r:id="rId6">
        <w:r w:rsidDel="00000000" w:rsidR="00000000" w:rsidRPr="00000000">
          <w:rPr>
            <w:rFonts w:ascii="Arial Narrow" w:cs="Arial Narrow" w:eastAsia="Arial Narrow" w:hAnsi="Arial Narrow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https://bazakonkurencyjnosci.gov.pl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3. Nazwa i adres WYKONAWCY: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9.0" w:type="dxa"/>
        <w:jc w:val="left"/>
        <w:tblInd w:w="0.0" w:type="dxa"/>
        <w:tblLayout w:type="fixed"/>
        <w:tblLook w:val="0000"/>
      </w:tblPr>
      <w:tblGrid>
        <w:gridCol w:w="3401"/>
        <w:gridCol w:w="5778"/>
        <w:tblGridChange w:id="0">
          <w:tblGrid>
            <w:gridCol w:w="3401"/>
            <w:gridCol w:w="57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Pełna nazwa wykonawcy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Siedziba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Dokładny adres siedziby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Strona internetowa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do korespondencji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Osoba uprawniona do kontaktów</w:t>
      </w:r>
    </w:p>
    <w:tbl>
      <w:tblPr>
        <w:tblStyle w:val="Table2"/>
        <w:tblW w:w="9213.0" w:type="dxa"/>
        <w:jc w:val="left"/>
        <w:tblInd w:w="0.0" w:type="dxa"/>
        <w:tblLayout w:type="fixed"/>
        <w:tblLook w:val="0000"/>
      </w:tblPr>
      <w:tblGrid>
        <w:gridCol w:w="3401"/>
        <w:gridCol w:w="5812"/>
        <w:tblGridChange w:id="0">
          <w:tblGrid>
            <w:gridCol w:w="3401"/>
            <w:gridCol w:w="581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Kryterium A. Najkorzystniejsza oferta w zakresie ceny (najniższa cena) - maksymalnie 70 pkt.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Oferuję wykonanie przedmiotu zamówienia, zgodnie z  opisem przedmiotu zamówienia zawartym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zapytaniu ofertowym  za:</w:t>
      </w:r>
      <w:r w:rsidDel="00000000" w:rsidR="00000000" w:rsidRPr="00000000">
        <w:rPr>
          <w:rtl w:val="0"/>
        </w:rPr>
      </w:r>
    </w:p>
    <w:tbl>
      <w:tblPr>
        <w:tblStyle w:val="Table3"/>
        <w:tblW w:w="9408.0" w:type="dxa"/>
        <w:jc w:val="left"/>
        <w:tblInd w:w="0.0" w:type="dxa"/>
        <w:tblLayout w:type="fixed"/>
        <w:tblLook w:val="0000"/>
      </w:tblPr>
      <w:tblGrid>
        <w:gridCol w:w="4644"/>
        <w:gridCol w:w="4764"/>
        <w:tblGridChange w:id="0">
          <w:tblGrid>
            <w:gridCol w:w="4644"/>
            <w:gridCol w:w="476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Cena brutto (zł)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Cena netto (zł)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tym podatek VAT (zł)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Wykonawca w podanej cenie </w:t>
      </w:r>
      <w:r w:rsidDel="00000000" w:rsidR="00000000" w:rsidRPr="00000000">
        <w:rPr>
          <w:rFonts w:ascii="Arial Narrow" w:cs="Arial Narrow" w:eastAsia="Arial Narrow" w:hAnsi="Arial Narrow"/>
          <w:color w:val="00000a"/>
          <w:sz w:val="22"/>
          <w:szCs w:val="22"/>
          <w:rtl w:val="0"/>
        </w:rPr>
        <w:t xml:space="preserve">zawiera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wszystkie koszty, niezbędne do kompleksowej realizacji przedmiotu zamówienia w zakresie wskazanym w załączniku nr 1 do Zapytania ofertowego i wszelkich opłat dodatkowych, koniecznych do pokrycia.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Kryterium B.  Częstotliwość raportowania - maksymalnie 30 pkt.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Oferuję następującą Częstotliwość raportowania, rozumian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000a"/>
          <w:sz w:val="22"/>
          <w:szCs w:val="22"/>
          <w:rtl w:val="0"/>
        </w:rPr>
        <w:t xml:space="preserve">ą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jako deklaracja do wysyłania raportów z postępu wykonanych prac na rzecz ChallengeRocket (na systemie do zarządzania projektami udostępnionym przez ChallengeRocket) przez cały okres projektu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(proszę zaznaczyć „X” we właściwym polu).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4.0" w:type="dxa"/>
        <w:jc w:val="left"/>
        <w:tblInd w:w="0.0" w:type="dxa"/>
        <w:tblLayout w:type="fixed"/>
        <w:tblLook w:val="0000"/>
      </w:tblPr>
      <w:tblGrid>
        <w:gridCol w:w="7479"/>
        <w:gridCol w:w="1875"/>
        <w:tblGridChange w:id="0">
          <w:tblGrid>
            <w:gridCol w:w="7479"/>
            <w:gridCol w:w="18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Raportowanie częściej niż 1 raz w tygodniu – 30 punktów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Raportowanie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a"/>
                <w:sz w:val="22"/>
                <w:szCs w:val="22"/>
                <w:rtl w:val="0"/>
              </w:rPr>
              <w:t xml:space="preserve">nie rzadziej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 raz w tygodniu – 20 punktów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Raportowanie minimum 1 raz na dwa tygodnie – 10 punktów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Raportowanie rzadziej niż 1 raz na dwa tygodnie – 0 punktów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Oświadczam,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zapoznałem się z opisem przedmiotu zamówienia i nie wnoszę do niego zastrzeżeń,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b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w razie wybrania naszej oferty zobowiązujemy się do podpisania umowy na warunkach zawartych w zapytaniu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ofertowym, w miejscu i terminie określonym przez Zamawiającego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c) spełniam wszystkie warunki udziału w postępowaniu ofertowym.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Deklaruję termin związania ofertą: 30 dni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Ofertę niniejszą składam na kolejno ponumerowanych stronach.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Załącznikami do niniejszego formularza stanowiącymi integralną część oferty są: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Dokumenty poświadczające doświadczenie Wykonawcy – brak narzuconego formatu lub wzoru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Odpowiedni dokument z CEiIDG/ KRS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Pełnomocnictwo (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dotyczy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771"/>
          <w:tab w:val="left" w:pos="3665"/>
        </w:tabs>
        <w:spacing w:after="0" w:before="0" w:line="240" w:lineRule="auto"/>
        <w:ind w:left="22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…………………………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………………………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  <w:tab/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771"/>
          <w:tab w:val="left" w:pos="3665"/>
        </w:tabs>
        <w:spacing w:after="0" w:before="0" w:line="240" w:lineRule="auto"/>
        <w:ind w:left="22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(miejscowość)                       (data)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771"/>
          <w:tab w:val="left" w:pos="3665"/>
        </w:tabs>
        <w:spacing w:after="0" w:before="0" w:line="240" w:lineRule="auto"/>
        <w:ind w:left="22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2409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podpisy i pieczęcie osób upoważnionych do reprezentowania Wykonawcy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2235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mbr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784985" cy="868680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4985" cy="8686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Strona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788660" cy="546100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88660" cy="546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azakonkurencyjnosci.gov.p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